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35823">
        <w:rPr>
          <w:rFonts w:ascii="Times New Roman" w:hAnsi="Times New Roman" w:cs="Times New Roman"/>
          <w:sz w:val="28"/>
          <w:szCs w:val="28"/>
        </w:rPr>
        <w:t>50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806A66">
        <w:rPr>
          <w:rFonts w:ascii="Times New Roman" w:hAnsi="Times New Roman" w:cs="Times New Roman"/>
          <w:sz w:val="28"/>
          <w:szCs w:val="28"/>
        </w:rPr>
        <w:t>14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E2758C">
        <w:rPr>
          <w:rFonts w:ascii="Times New Roman" w:hAnsi="Times New Roman" w:cs="Times New Roman"/>
          <w:sz w:val="28"/>
          <w:szCs w:val="28"/>
        </w:rPr>
        <w:t>Presidente</w:t>
      </w:r>
    </w:p>
    <w:p w:rsidR="00C35823" w:rsidRDefault="00563EC4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 xml:space="preserve">atendendo Requerimento </w:t>
      </w:r>
      <w:r w:rsidR="00C35823">
        <w:rPr>
          <w:rFonts w:ascii="Times New Roman" w:hAnsi="Times New Roman" w:cs="Times New Roman"/>
          <w:sz w:val="28"/>
          <w:szCs w:val="28"/>
        </w:rPr>
        <w:t xml:space="preserve">Verbal </w:t>
      </w:r>
      <w:r w:rsidR="00581D10">
        <w:rPr>
          <w:rFonts w:ascii="Times New Roman" w:hAnsi="Times New Roman" w:cs="Times New Roman"/>
          <w:sz w:val="28"/>
          <w:szCs w:val="28"/>
        </w:rPr>
        <w:t>de autoria do Vereador</w:t>
      </w:r>
      <w:r w:rsidR="00C35823">
        <w:rPr>
          <w:rFonts w:ascii="Times New Roman" w:hAnsi="Times New Roman" w:cs="Times New Roman"/>
          <w:sz w:val="28"/>
          <w:szCs w:val="28"/>
        </w:rPr>
        <w:t xml:space="preserve"> apresentado e aprovado na Sessão Ordinária do dia 13 de março de 2017, </w:t>
      </w:r>
      <w:proofErr w:type="gramStart"/>
      <w:r w:rsidR="00C35823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C35823">
        <w:rPr>
          <w:rFonts w:ascii="Times New Roman" w:hAnsi="Times New Roman" w:cs="Times New Roman"/>
          <w:sz w:val="28"/>
          <w:szCs w:val="28"/>
        </w:rPr>
        <w:t xml:space="preserve"> cópia dos documentos relativos ao imóvel de propriedade da APAE tais como escritura, contrato de compra e venda averbações e se o imóvel esta em nome da entidade.</w:t>
      </w:r>
    </w:p>
    <w:p w:rsidR="00563EC4" w:rsidRPr="005834F9" w:rsidRDefault="00E2758C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5823" w:rsidRDefault="00C358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F4641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e da APAE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24931"/>
    <w:rsid w:val="00173441"/>
    <w:rsid w:val="001D2813"/>
    <w:rsid w:val="00212CC0"/>
    <w:rsid w:val="00227353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06A66"/>
    <w:rsid w:val="008F606D"/>
    <w:rsid w:val="009A3B75"/>
    <w:rsid w:val="00AB42D1"/>
    <w:rsid w:val="00B25CB1"/>
    <w:rsid w:val="00B74B98"/>
    <w:rsid w:val="00BD5FB3"/>
    <w:rsid w:val="00C16AB4"/>
    <w:rsid w:val="00C35823"/>
    <w:rsid w:val="00C658C8"/>
    <w:rsid w:val="00CF7D0A"/>
    <w:rsid w:val="00DC7E98"/>
    <w:rsid w:val="00E12AA0"/>
    <w:rsid w:val="00E2758C"/>
    <w:rsid w:val="00E36143"/>
    <w:rsid w:val="00EE51D8"/>
    <w:rsid w:val="00F4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2017-03-14T12:52:00Z</cp:lastPrinted>
  <dcterms:created xsi:type="dcterms:W3CDTF">2017-03-14T13:38:00Z</dcterms:created>
  <dcterms:modified xsi:type="dcterms:W3CDTF">2017-03-27T13:20:00Z</dcterms:modified>
</cp:coreProperties>
</file>